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BFFF8" w14:textId="77777777" w:rsidR="00FA6F62" w:rsidRDefault="00FA6F62" w:rsidP="00FA6F62">
      <w:pPr>
        <w:jc w:val="center"/>
      </w:pPr>
      <w:r>
        <w:rPr>
          <w:noProof/>
        </w:rPr>
        <w:drawing>
          <wp:inline distT="0" distB="0" distL="0" distR="0" wp14:anchorId="2E96F084" wp14:editId="6F95B970">
            <wp:extent cx="1356995" cy="13569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77C13" w14:textId="77777777" w:rsidR="00FA6F62" w:rsidRDefault="00FA6F62" w:rsidP="00FA6F62">
      <w:pPr>
        <w:jc w:val="center"/>
      </w:pPr>
    </w:p>
    <w:p w14:paraId="7C6FBA78" w14:textId="77777777" w:rsidR="00660B85" w:rsidRDefault="00660B85" w:rsidP="00FA6F62">
      <w:pPr>
        <w:jc w:val="center"/>
      </w:pPr>
    </w:p>
    <w:p w14:paraId="65518391" w14:textId="77777777" w:rsidR="00660B85" w:rsidRDefault="007D3E2E" w:rsidP="00660B85">
      <w:r>
        <w:t>Distinte Autorità civili e militari,</w:t>
      </w:r>
    </w:p>
    <w:p w14:paraId="03313E8D" w14:textId="77777777" w:rsidR="0086067C" w:rsidRDefault="0086067C" w:rsidP="00660B85">
      <w:r>
        <w:t>Cari studenti del liceo scientifico “Teresio Olivelli”,</w:t>
      </w:r>
    </w:p>
    <w:p w14:paraId="133957C7" w14:textId="77777777" w:rsidR="00FA6F62" w:rsidRDefault="00FA6F62" w:rsidP="00660B85">
      <w:r>
        <w:t>Carissimi fratelli e sorelle,</w:t>
      </w:r>
    </w:p>
    <w:p w14:paraId="19E93BBF" w14:textId="77777777" w:rsidR="0086067C" w:rsidRDefault="0086067C" w:rsidP="00660B85"/>
    <w:p w14:paraId="23A5DFB0" w14:textId="77777777" w:rsidR="00FA6F62" w:rsidRDefault="00FA6F62" w:rsidP="00660B85">
      <w:r>
        <w:tab/>
        <w:t>Con questo messaggio mi rendo presente alla vostra celebrazione in onore del Beato Teresio Olivelli, a ottant’anni dalla sua morte, vissuta come ultimo gesto di amore e d’offerta di sé.</w:t>
      </w:r>
    </w:p>
    <w:p w14:paraId="2D83197D" w14:textId="77777777" w:rsidR="00FA6F62" w:rsidRPr="00FA6F62" w:rsidRDefault="00FA6F62" w:rsidP="00FA6F62">
      <w:r>
        <w:t>Mi rallegro che l</w:t>
      </w:r>
      <w:r w:rsidRPr="00FA6F62">
        <w:t xml:space="preserve">e sezioni pavesi dell’Associazione Nazionale Artiglieri d’Italia e Unione Nazionale Ufficiali in Congedo d’Italia </w:t>
      </w:r>
      <w:r>
        <w:t>abbiano voluto rendere omaggio alla</w:t>
      </w:r>
      <w:r w:rsidR="0086067C">
        <w:t xml:space="preserve"> sua memoria, con la piena adesione del Comune, della Prefettura, dell’Università, del Collegio </w:t>
      </w:r>
      <w:proofErr w:type="spellStart"/>
      <w:r w:rsidR="0086067C">
        <w:t>Ghislieri</w:t>
      </w:r>
      <w:proofErr w:type="spellEnd"/>
      <w:r w:rsidR="0086067C">
        <w:t xml:space="preserve"> e del liceo scientifico che ne porta il nome.</w:t>
      </w:r>
    </w:p>
    <w:p w14:paraId="19758CE1" w14:textId="77777777" w:rsidR="00FA6F62" w:rsidRDefault="00FA6F62" w:rsidP="00660B85"/>
    <w:p w14:paraId="4DAA5D9E" w14:textId="77777777" w:rsidR="00FA6F62" w:rsidRPr="00FA6F62" w:rsidRDefault="00FA6F62" w:rsidP="00FA6F62">
      <w:r>
        <w:rPr>
          <w:bCs/>
        </w:rPr>
        <w:tab/>
        <w:t>L’intensa e breve v</w:t>
      </w:r>
      <w:r w:rsidR="0086067C">
        <w:rPr>
          <w:bCs/>
        </w:rPr>
        <w:t>ita di Tere</w:t>
      </w:r>
      <w:r w:rsidR="009A4E06">
        <w:rPr>
          <w:bCs/>
        </w:rPr>
        <w:t xml:space="preserve">sio (1916-1945) è segnata da un </w:t>
      </w:r>
      <w:r w:rsidR="0086067C">
        <w:rPr>
          <w:bCs/>
        </w:rPr>
        <w:t>ardente amore a Cristo e agli uomini ch</w:t>
      </w:r>
      <w:r w:rsidR="009A4E06">
        <w:rPr>
          <w:bCs/>
        </w:rPr>
        <w:t>e ebbe modo di manifestarsi negli anni tragici del secondo conflitto mondiale.</w:t>
      </w:r>
    </w:p>
    <w:p w14:paraId="1BD653FD" w14:textId="77777777" w:rsidR="00FA6F62" w:rsidRDefault="009A4E06" w:rsidP="00FA6F62">
      <w:r>
        <w:t>Nel</w:t>
      </w:r>
      <w:r w:rsidR="00FA6F62">
        <w:t xml:space="preserve"> 1942 </w:t>
      </w:r>
      <w:r>
        <w:t>parte</w:t>
      </w:r>
      <w:r w:rsidR="00FA6F62">
        <w:t xml:space="preserve"> </w:t>
      </w:r>
      <w:r w:rsidR="007D3E2E">
        <w:t>come</w:t>
      </w:r>
      <w:r w:rsidR="00FA6F62" w:rsidRPr="00FA6F62">
        <w:t xml:space="preserve"> volontario al fronte russo, da dove </w:t>
      </w:r>
      <w:r w:rsidR="00FA6F62">
        <w:t>ritorna</w:t>
      </w:r>
      <w:r w:rsidR="00FA6F62" w:rsidRPr="00FA6F62">
        <w:t xml:space="preserve"> incolume nel 1943.</w:t>
      </w:r>
      <w:r w:rsidR="00FA6F62">
        <w:t xml:space="preserve"> </w:t>
      </w:r>
      <w:r w:rsidR="00FA6F62" w:rsidRPr="00FA6F62">
        <w:t xml:space="preserve">Nello stesso anno </w:t>
      </w:r>
      <w:r w:rsidR="00FA6F62">
        <w:t>è</w:t>
      </w:r>
      <w:r w:rsidR="00FA6F62" w:rsidRPr="00FA6F62">
        <w:t xml:space="preserve"> nominato Rettore del Collegio “</w:t>
      </w:r>
      <w:proofErr w:type="spellStart"/>
      <w:r w:rsidR="00FA6F62" w:rsidRPr="00FA6F62">
        <w:t>Ghislieri</w:t>
      </w:r>
      <w:proofErr w:type="spellEnd"/>
      <w:r w:rsidR="00FA6F62" w:rsidRPr="00FA6F62">
        <w:t>” di Pav</w:t>
      </w:r>
      <w:r>
        <w:t>ia</w:t>
      </w:r>
      <w:r w:rsidR="00FA6F62" w:rsidRPr="00FA6F62">
        <w:t xml:space="preserve"> </w:t>
      </w:r>
      <w:r w:rsidR="0086067C">
        <w:t>e da allora abbandona</w:t>
      </w:r>
      <w:r w:rsidR="00FA6F62" w:rsidRPr="00FA6F62">
        <w:t xml:space="preserve"> ogni rapporto col fascismo.</w:t>
      </w:r>
      <w:r>
        <w:t xml:space="preserve"> </w:t>
      </w:r>
      <w:r w:rsidR="0086067C">
        <w:t>Dopo l’armistizio</w:t>
      </w:r>
      <w:r w:rsidR="00FA6F62" w:rsidRPr="00FA6F62">
        <w:t xml:space="preserve"> dell’</w:t>
      </w:r>
      <w:r w:rsidR="00FA6F62">
        <w:t>8 settembre 1943, il Collegio è</w:t>
      </w:r>
      <w:r w:rsidR="00FA6F62" w:rsidRPr="00FA6F62">
        <w:t xml:space="preserve"> occupato dai tedeschi e Teresio</w:t>
      </w:r>
      <w:r w:rsidR="0086067C">
        <w:t>,</w:t>
      </w:r>
      <w:r w:rsidR="00FA6F62" w:rsidRPr="00FA6F62">
        <w:t xml:space="preserve"> rifiutando tale situazione, </w:t>
      </w:r>
      <w:r w:rsidR="00FA6F62">
        <w:t>è</w:t>
      </w:r>
      <w:r w:rsidR="00FA6F62" w:rsidRPr="00FA6F62">
        <w:t xml:space="preserve"> arrestato e inviato nel campo di concentramento di Regensburg. </w:t>
      </w:r>
      <w:r w:rsidR="00FA6F62">
        <w:t>Riesce</w:t>
      </w:r>
      <w:r w:rsidR="00FA6F62" w:rsidRPr="00FA6F62">
        <w:t xml:space="preserve"> a fuggire e tornare in Italia, </w:t>
      </w:r>
      <w:r w:rsidR="00FA6F62">
        <w:t>dove s’impegna</w:t>
      </w:r>
      <w:r w:rsidR="00FA6F62" w:rsidRPr="00FA6F62">
        <w:t xml:space="preserve"> nella</w:t>
      </w:r>
      <w:r w:rsidR="007D3E2E">
        <w:t xml:space="preserve"> resistenza cattolica lombarda, come “ribelle per amore”.</w:t>
      </w:r>
      <w:r w:rsidR="007D3E2E" w:rsidRPr="00FA6F62">
        <w:t xml:space="preserve"> </w:t>
      </w:r>
      <w:r w:rsidR="00FA6F62" w:rsidRPr="00FA6F62">
        <w:t xml:space="preserve">In seguito a un tradimento, </w:t>
      </w:r>
      <w:r w:rsidR="00FA6F62">
        <w:t>è</w:t>
      </w:r>
      <w:r w:rsidR="00FA6F62" w:rsidRPr="00FA6F62">
        <w:t xml:space="preserve"> di nuovo arrestato a Milano il 27 aprile 1944 dalla polizia nazifascista e rinchiuso nel carcere di San Vittore. </w:t>
      </w:r>
      <w:proofErr w:type="gramStart"/>
      <w:r w:rsidR="00FA6F62">
        <w:t>Viene</w:t>
      </w:r>
      <w:proofErr w:type="gramEnd"/>
      <w:r w:rsidR="00FA6F62">
        <w:t xml:space="preserve"> quindi</w:t>
      </w:r>
      <w:r w:rsidR="00FA6F62" w:rsidRPr="00FA6F62">
        <w:t xml:space="preserve"> trasferito a Fossoli, poi a Bolzano e, infine, nei campi di concentramento di </w:t>
      </w:r>
      <w:proofErr w:type="spellStart"/>
      <w:r w:rsidR="00FA6F62" w:rsidRPr="00FA6F62">
        <w:t>Flossenbürg</w:t>
      </w:r>
      <w:proofErr w:type="spellEnd"/>
      <w:r w:rsidR="00FA6F62" w:rsidRPr="00FA6F62">
        <w:t xml:space="preserve"> e di </w:t>
      </w:r>
      <w:proofErr w:type="spellStart"/>
      <w:r w:rsidR="00FA6F62" w:rsidRPr="00FA6F62">
        <w:t>Hersbruck</w:t>
      </w:r>
      <w:proofErr w:type="spellEnd"/>
      <w:r w:rsidR="00FA6F62" w:rsidRPr="00FA6F62">
        <w:t>.</w:t>
      </w:r>
      <w:r w:rsidR="00FA6F62">
        <w:t xml:space="preserve"> Qui offre la suprema testimonianza della sua fede e della sua carità cristiana.</w:t>
      </w:r>
    </w:p>
    <w:p w14:paraId="0860BF5F" w14:textId="77777777" w:rsidR="007D3E2E" w:rsidRDefault="007D3E2E" w:rsidP="007D3E2E">
      <w:r>
        <w:t>Durante i mesi di prigionia s’</w:t>
      </w:r>
      <w:r w:rsidR="00FA6F62" w:rsidRPr="00FA6F62">
        <w:t>impegn</w:t>
      </w:r>
      <w:r w:rsidR="00FA6F62">
        <w:t>a</w:t>
      </w:r>
      <w:r w:rsidR="00FA6F62" w:rsidRPr="00FA6F62">
        <w:t xml:space="preserve"> nella difesa dei compagni e nell’aiuto ai più deboli e malati, conducendo una profonda vita di preghiera e di sacrificio e animando i compagni nella pratica religiosa.</w:t>
      </w:r>
      <w:r>
        <w:t xml:space="preserve"> </w:t>
      </w:r>
      <w:r w:rsidR="00FA6F62" w:rsidRPr="00FA6F62">
        <w:t xml:space="preserve">Il 31 dicembre 1944, nel tentativo di fare da scudo con il proprio corpo a un giovane prigioniero ucraino, che il vigilante stava brutalmente picchiando, </w:t>
      </w:r>
      <w:r w:rsidR="00FA6F62">
        <w:t>è</w:t>
      </w:r>
      <w:r w:rsidR="00FA6F62" w:rsidRPr="00FA6F62">
        <w:t xml:space="preserve"> colpito intenzionalmente da un violento ca</w:t>
      </w:r>
      <w:r w:rsidR="0086067C">
        <w:t>lcio nel ventre, che gli provoca</w:t>
      </w:r>
      <w:r w:rsidR="00FA6F62" w:rsidRPr="00FA6F62">
        <w:t xml:space="preserve"> gravi lesioni interne, dolori lancinanti e la morte.</w:t>
      </w:r>
      <w:r>
        <w:t xml:space="preserve"> Muore</w:t>
      </w:r>
      <w:r w:rsidR="00FA6F62" w:rsidRPr="00FA6F62">
        <w:t xml:space="preserve"> nell’infermeria del campo di concentramento </w:t>
      </w:r>
      <w:proofErr w:type="gramStart"/>
      <w:r w:rsidR="00FA6F62" w:rsidRPr="00FA6F62">
        <w:t>di</w:t>
      </w:r>
      <w:proofErr w:type="gramEnd"/>
      <w:r w:rsidR="00FA6F62" w:rsidRPr="00FA6F62">
        <w:t xml:space="preserve"> </w:t>
      </w:r>
      <w:proofErr w:type="spellStart"/>
      <w:r w:rsidR="00FA6F62" w:rsidRPr="00FA6F62">
        <w:t>Hersbruck</w:t>
      </w:r>
      <w:proofErr w:type="spellEnd"/>
      <w:r w:rsidR="00FA6F62" w:rsidRPr="00FA6F62">
        <w:t xml:space="preserve"> (Germania) il 17 gennaio 1945.</w:t>
      </w:r>
      <w:r>
        <w:t xml:space="preserve"> Queste le sue ultime parole</w:t>
      </w:r>
      <w:r w:rsidR="00FA6F62" w:rsidRPr="00FA6F62">
        <w:t xml:space="preserve">: “O Gesù, ti </w:t>
      </w:r>
      <w:proofErr w:type="gramStart"/>
      <w:r w:rsidR="00FA6F62" w:rsidRPr="00FA6F62">
        <w:t>ho</w:t>
      </w:r>
      <w:proofErr w:type="gramEnd"/>
      <w:r w:rsidR="00FA6F62" w:rsidRPr="00FA6F62">
        <w:t xml:space="preserve"> amato in terra soffrendo: ti amerò in cielo godendo”</w:t>
      </w:r>
      <w:r>
        <w:t>.</w:t>
      </w:r>
    </w:p>
    <w:p w14:paraId="029A444E" w14:textId="77777777" w:rsidR="0086067C" w:rsidRDefault="0086067C" w:rsidP="007D3E2E"/>
    <w:p w14:paraId="733B1EED" w14:textId="77777777" w:rsidR="009A4E06" w:rsidRDefault="0086067C" w:rsidP="00FA6F62">
      <w:r>
        <w:tab/>
      </w:r>
      <w:r w:rsidR="007D3E2E" w:rsidRPr="00660B85">
        <w:t>Beatificato il 3 febbraio 2018</w:t>
      </w:r>
      <w:r>
        <w:t xml:space="preserve"> come martire di carità, rimane una figura luminosa </w:t>
      </w:r>
      <w:r w:rsidR="009A4E06">
        <w:t>da</w:t>
      </w:r>
      <w:r>
        <w:t xml:space="preserve"> far conoscere, soprattutto alle giovani generazioni, perché mostra la bellezza</w:t>
      </w:r>
      <w:r w:rsidR="009A4E06">
        <w:t xml:space="preserve"> di una </w:t>
      </w:r>
      <w:proofErr w:type="gramStart"/>
      <w:r w:rsidR="009A4E06">
        <w:t>vita</w:t>
      </w:r>
      <w:proofErr w:type="gramEnd"/>
      <w:r w:rsidR="009A4E06">
        <w:t xml:space="preserve"> spesa per alti ideali</w:t>
      </w:r>
      <w:r>
        <w:t>, testimonianza dell’umanità della fede cristiana, in contrasto con la barbarie nazifascista.</w:t>
      </w:r>
      <w:r w:rsidR="009A4E06">
        <w:t xml:space="preserve"> Mi auguro che la sua figura continui a parlare al cuore di molti e susciti nell’anima dei più giovani il gusto di vivere per qualcosa di grande, di così grande da meritare anche il sacrificio della vita.</w:t>
      </w:r>
    </w:p>
    <w:p w14:paraId="3E1E6BF3" w14:textId="77777777" w:rsidR="00FA6F62" w:rsidRPr="00FA6F62" w:rsidRDefault="009A4E06" w:rsidP="00FA6F62">
      <w:bookmarkStart w:id="0" w:name="_GoBack"/>
      <w:bookmarkEnd w:id="0"/>
      <w:r>
        <w:t>In fondo, solo se abbiamo qualcosa per cui siamo disponibili a morire, abbiamo qualcosa che rende l’esistenza degna d’essere vissuta.</w:t>
      </w:r>
    </w:p>
    <w:p w14:paraId="302031CE" w14:textId="77777777" w:rsidR="00F75CE7" w:rsidRDefault="009A4E06">
      <w:r>
        <w:tab/>
        <w:t>Mentre mi unisco alla vostra preghiera che si affida all’intercessione del Beato Teresio Olivelli, tutti benedico di cuore.</w:t>
      </w:r>
    </w:p>
    <w:p w14:paraId="5E236E39" w14:textId="77777777" w:rsidR="009A4E06" w:rsidRDefault="009A4E06"/>
    <w:p w14:paraId="10485800" w14:textId="77777777" w:rsidR="009A4E06" w:rsidRDefault="009A4E06"/>
    <w:p w14:paraId="4264C2EE" w14:textId="77777777" w:rsidR="009A4E06" w:rsidRDefault="009A4E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Corrado vescovo</w:t>
      </w:r>
    </w:p>
    <w:sectPr w:rsidR="009A4E06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85"/>
    <w:rsid w:val="00660B85"/>
    <w:rsid w:val="007D3E2E"/>
    <w:rsid w:val="0086067C"/>
    <w:rsid w:val="009A4E06"/>
    <w:rsid w:val="00F75CE7"/>
    <w:rsid w:val="00FA6F62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69B5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03D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F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6F62"/>
    <w:rPr>
      <w:rFonts w:ascii="Lucida Grande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03D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F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A6F62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466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2</cp:revision>
  <dcterms:created xsi:type="dcterms:W3CDTF">2025-01-16T21:00:00Z</dcterms:created>
  <dcterms:modified xsi:type="dcterms:W3CDTF">2025-01-16T21:47:00Z</dcterms:modified>
</cp:coreProperties>
</file>