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5D25" w14:textId="77777777" w:rsidR="0097362C" w:rsidRDefault="0097362C" w:rsidP="0097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Natale del Signore – Santa Messa della Notte</w:t>
      </w:r>
    </w:p>
    <w:p w14:paraId="04BA2A50" w14:textId="77777777" w:rsidR="0097362C" w:rsidRDefault="0097362C" w:rsidP="0097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25 dicembre 2019</w:t>
      </w:r>
    </w:p>
    <w:p w14:paraId="74F5F8AE" w14:textId="77777777" w:rsidR="0097362C" w:rsidRDefault="0097362C" w:rsidP="0097362C">
      <w:pPr>
        <w:jc w:val="center"/>
        <w:rPr>
          <w:b/>
          <w:sz w:val="28"/>
          <w:szCs w:val="28"/>
        </w:rPr>
      </w:pPr>
    </w:p>
    <w:p w14:paraId="1B521F34" w14:textId="77777777" w:rsidR="0097362C" w:rsidRDefault="0097362C" w:rsidP="0097362C">
      <w:pPr>
        <w:jc w:val="center"/>
        <w:rPr>
          <w:b/>
          <w:sz w:val="28"/>
          <w:szCs w:val="28"/>
        </w:rPr>
      </w:pPr>
    </w:p>
    <w:p w14:paraId="3883C843" w14:textId="77777777" w:rsidR="0097362C" w:rsidRDefault="0097362C" w:rsidP="0097362C">
      <w:pPr>
        <w:jc w:val="both"/>
      </w:pPr>
      <w:r>
        <w:t>Carissimi fratelli e sorelle,</w:t>
      </w:r>
    </w:p>
    <w:p w14:paraId="0DAFB210" w14:textId="52640126" w:rsidR="00C55877" w:rsidRPr="00C55877" w:rsidRDefault="00C56918" w:rsidP="00C55877">
      <w:pPr>
        <w:jc w:val="both"/>
      </w:pPr>
      <w:r>
        <w:t xml:space="preserve">Abbiamo cantato al salmo responsoriale: </w:t>
      </w:r>
      <w:proofErr w:type="gramStart"/>
      <w:r>
        <w:t>«</w:t>
      </w:r>
      <w:proofErr w:type="gramEnd"/>
      <w:r>
        <w:t xml:space="preserve">Oggi è nato per noi il Salvatore». </w:t>
      </w:r>
      <w:proofErr w:type="gramStart"/>
      <w:r>
        <w:t xml:space="preserve">Con queste parole, abbiamo voluto riecheggiare l’annuncio degli angeli, messaggeri di Dio, </w:t>
      </w:r>
      <w:r w:rsidR="00C55877">
        <w:t xml:space="preserve">rivolto </w:t>
      </w:r>
      <w:r>
        <w:t xml:space="preserve">ai pastori, nella notte di Betlemme: </w:t>
      </w:r>
      <w:r w:rsidR="00C55877" w:rsidRPr="00C55877">
        <w:t>«Non temete: ecco, vi annuncio una grande gioia, che sarà di tutto il popolo:</w:t>
      </w:r>
      <w:r w:rsidR="00C55877">
        <w:t xml:space="preserve"> </w:t>
      </w:r>
      <w:r w:rsidR="00C55877" w:rsidRPr="00C55877">
        <w:t xml:space="preserve">oggi, nella città di Davide, è nato per voi un </w:t>
      </w:r>
      <w:r w:rsidR="00C55877">
        <w:t>Salvatore, che è Cristo Signore» (Lc 2,10-11).</w:t>
      </w:r>
      <w:proofErr w:type="gramEnd"/>
    </w:p>
    <w:p w14:paraId="32A678EC" w14:textId="3B05C607" w:rsidR="00F75CE7" w:rsidRDefault="00C55877" w:rsidP="00C56918">
      <w:pPr>
        <w:jc w:val="both"/>
      </w:pPr>
      <w:r>
        <w:t xml:space="preserve">Questo “oggi” non è per modo di dire, perché l’evento della nascita di Cristo, Figlio di Dio divenuto figlio dell’uomo, non è soltanto un evento nel passato: è un avvenimento di grazia che si rende presente nella liturgia, nella celebrazione che ora viviamo, </w:t>
      </w:r>
      <w:r w:rsidR="00D7240A">
        <w:t>è l’inizio di una presenza che continua a permanere nella nostra storia e che, in tanti modi, ci raggiunge e penetra nel tessuto dei nostri giorni.</w:t>
      </w:r>
      <w:r>
        <w:t xml:space="preserve"> Colui che è nato è il Signore, l’Eterno che non conosce i limiti dello spazio e del tempo, è l’Emmanuele, il Dio con noi. Quel bambino fragile</w:t>
      </w:r>
      <w:r w:rsidR="005B5469">
        <w:t>,</w:t>
      </w:r>
      <w:r>
        <w:t xml:space="preserve"> che Maria e Giuseppe contemplano con gioia e stupore, con il tremore lieto di ogni genitore, e allo stesso tempo con una profonda meraviglia, perché solo loro sanno la sua vera origine, solo loro sanno che quel bimbo è il Messia atteso da secoli, è il Figlio dell’Altissimo in carne umana, </w:t>
      </w:r>
      <w:r w:rsidR="005B5469">
        <w:t xml:space="preserve">il bambino di Betlemme </w:t>
      </w:r>
      <w:r w:rsidR="00C37ED1">
        <w:t xml:space="preserve">diventerà il giovane uomo, l’ebreo Gesù di Nazareth, destinato a percorrere tutta la parabola di una vita, fino </w:t>
      </w:r>
      <w:proofErr w:type="gramStart"/>
      <w:r w:rsidR="00C37ED1">
        <w:t>alla morte</w:t>
      </w:r>
      <w:proofErr w:type="gramEnd"/>
      <w:r w:rsidR="00C37ED1">
        <w:t xml:space="preserve"> in croce, e a essere il primogenito dei risorti, il Signore risuscitato e ora vivente per sempre!</w:t>
      </w:r>
    </w:p>
    <w:p w14:paraId="3B1505F2" w14:textId="10602549" w:rsidR="00C37ED1" w:rsidRDefault="00C37ED1" w:rsidP="00C56918">
      <w:pPr>
        <w:jc w:val="both"/>
      </w:pPr>
      <w:r>
        <w:t xml:space="preserve">Ecco, fratelli e sorelle, il cuore del Natale: davvero “oggi” Cristo nasce per noi, perché è il Risorto, presente qui e ora, e la Chiesa, celebrando la sua nascita, non </w:t>
      </w:r>
      <w:proofErr w:type="gramStart"/>
      <w:r>
        <w:t>sta</w:t>
      </w:r>
      <w:proofErr w:type="gramEnd"/>
      <w:r>
        <w:t xml:space="preserve"> commemorando un passato, la venuta del mondo di un grande uomo che ora non è più, desidera, invece, rivivere la gioia di un inizio, che riaccade, il sorgere di una luce che non tramonta più!</w:t>
      </w:r>
    </w:p>
    <w:p w14:paraId="0F91BAC3" w14:textId="77777777" w:rsidR="00704728" w:rsidRDefault="00704728" w:rsidP="00C56918">
      <w:pPr>
        <w:jc w:val="both"/>
      </w:pPr>
    </w:p>
    <w:p w14:paraId="64B68056" w14:textId="145981CD" w:rsidR="00704728" w:rsidRDefault="00704728" w:rsidP="00C56918">
      <w:pPr>
        <w:jc w:val="both"/>
      </w:pPr>
      <w:r>
        <w:t xml:space="preserve">L’evangelista, mentre racconta con estrema sobrietà il momento della nascita, ci offre dei segni per riconoscere e quasi “intercettare” in quale forma noi possiamo incontrare la presenza viva del Signore, il Salvatore venuto per tutto il suo popolo. Per due volte, nel passo che è stato proclamato stasera, Luca indica </w:t>
      </w:r>
      <w:r w:rsidR="00140437">
        <w:t xml:space="preserve">il bambino avvolto in fasce e deposto nella mangiatoia, il </w:t>
      </w:r>
      <w:proofErr w:type="spellStart"/>
      <w:r w:rsidR="00140437">
        <w:rPr>
          <w:i/>
        </w:rPr>
        <w:t>praesepium</w:t>
      </w:r>
      <w:proofErr w:type="spellEnd"/>
      <w:r w:rsidR="00140437">
        <w:t>, da cui proviene la nostra parola “presepe”</w:t>
      </w:r>
      <w:r>
        <w:t xml:space="preserve">. Descrivendo la nascita di Gesù, scrive: </w:t>
      </w:r>
      <w:proofErr w:type="gramStart"/>
      <w:r>
        <w:t>«</w:t>
      </w:r>
      <w:proofErr w:type="gramEnd"/>
      <w:r w:rsidR="00140437" w:rsidRPr="00140437">
        <w:t>Mentre si trovavano in quel luogo, si compirono per lei i giorni del parto.</w:t>
      </w:r>
      <w:r w:rsidR="00140437">
        <w:t xml:space="preserve"> </w:t>
      </w:r>
      <w:r w:rsidR="00140437" w:rsidRPr="00140437">
        <w:t>Diede alla luce il suo figlio primogenito, lo avvolse in fasce e lo pose in una mangiatoia, perch</w:t>
      </w:r>
      <w:r w:rsidR="00140437">
        <w:t>é per loro non c'era posto nell’</w:t>
      </w:r>
      <w:r w:rsidR="00140437" w:rsidRPr="00140437">
        <w:t>alloggio</w:t>
      </w:r>
      <w:r>
        <w:t>»</w:t>
      </w:r>
      <w:r w:rsidR="00140437">
        <w:t xml:space="preserve"> (Lc 2,6-7). </w:t>
      </w:r>
      <w:r w:rsidR="008C41D3">
        <w:t>Allo stesso modo l’angelo dopo il solenne e gioioso annuncio che è nato «</w:t>
      </w:r>
      <w:r w:rsidR="008C41D3" w:rsidRPr="00C55877">
        <w:t xml:space="preserve">un </w:t>
      </w:r>
      <w:r w:rsidR="008C41D3">
        <w:t xml:space="preserve">Salvatore, che è Cristo Signore», </w:t>
      </w:r>
      <w:proofErr w:type="gramStart"/>
      <w:r w:rsidR="008C41D3">
        <w:t>offre</w:t>
      </w:r>
      <w:proofErr w:type="gramEnd"/>
      <w:r w:rsidR="008C41D3">
        <w:t xml:space="preserve"> loro un segno paradossale di riconoscimento: «</w:t>
      </w:r>
      <w:r w:rsidR="00007592" w:rsidRPr="00007592">
        <w:t>Questo per voi il segno: troverete un bambino avvolto in fasce, adagiato in una mangiatoia</w:t>
      </w:r>
      <w:r w:rsidR="008C41D3">
        <w:t>»</w:t>
      </w:r>
      <w:r w:rsidR="00007592">
        <w:t xml:space="preserve"> (Lc 2,12).</w:t>
      </w:r>
    </w:p>
    <w:p w14:paraId="0967D72E" w14:textId="4FAEA27A" w:rsidR="002647E3" w:rsidRDefault="002647E3" w:rsidP="00C56918">
      <w:pPr>
        <w:jc w:val="both"/>
      </w:pPr>
      <w:r>
        <w:t>Carissimi fratelli e sorelle, fermiamoci un istante a considerare il segno indicato: un bambino che innanzitutto riceve accudimento da parte della mamma, la giovane madre Maria, e da lei è avvolto in fasce, per essere protetto dal freddo della notte, perché possa stare al caldo.</w:t>
      </w:r>
    </w:p>
    <w:p w14:paraId="6FB6B79B" w14:textId="037E1944" w:rsidR="002647E3" w:rsidRDefault="002647E3" w:rsidP="00C56918">
      <w:pPr>
        <w:jc w:val="both"/>
      </w:pPr>
      <w:r>
        <w:t xml:space="preserve">Immaginiamo una povera casa della Palestina di allora – come quelle che si sono ritrovate negli scavi a </w:t>
      </w:r>
      <w:proofErr w:type="spellStart"/>
      <w:r>
        <w:t>Nazaret</w:t>
      </w:r>
      <w:proofErr w:type="spellEnd"/>
      <w:r>
        <w:t xml:space="preserve">: un unico locale appoggiato a una grotta. La parte più interna, la grotta, era usata per gli animali, come stalla, o come cantina, e la parte davanti, in muratura, per la vita quotidiana e nella notte diventava luogo per dormire. Per una donna che sta per partorire, meglio ritirarsi nella parte più riposta e interna, nella grotta dove stanno gli animali: in </w:t>
      </w:r>
      <w:proofErr w:type="gramStart"/>
      <w:r>
        <w:t>questo</w:t>
      </w:r>
      <w:proofErr w:type="gramEnd"/>
      <w:r>
        <w:t xml:space="preserve"> ambiente povero viene alla luce il Figlio di Dio, accolto dalla tenerezza della madre.</w:t>
      </w:r>
    </w:p>
    <w:p w14:paraId="6EF713EB" w14:textId="77777777" w:rsidR="00411B82" w:rsidRDefault="00411B82" w:rsidP="00C56918">
      <w:pPr>
        <w:jc w:val="both"/>
      </w:pPr>
    </w:p>
    <w:p w14:paraId="5982A198" w14:textId="1DE99222" w:rsidR="002647E3" w:rsidRDefault="002647E3" w:rsidP="00C56918">
      <w:pPr>
        <w:jc w:val="both"/>
      </w:pPr>
      <w:r>
        <w:t xml:space="preserve">Qui troviamo una prima indicazione: dove oggi nasce il Salvatore? Dove oggi </w:t>
      </w:r>
      <w:proofErr w:type="gramStart"/>
      <w:r>
        <w:t>incontriamo</w:t>
      </w:r>
      <w:proofErr w:type="gramEnd"/>
      <w:r>
        <w:t xml:space="preserve"> il Dio umile che viene a fare casa con noi uomini?</w:t>
      </w:r>
      <w:r w:rsidR="00411B82">
        <w:t xml:space="preserve"> Potremmo rispondere: ogni volta che c’è una vita umana, bisognosa di cura e di tenerezza, che incontra qualcuno che sa chinarsi, che </w:t>
      </w:r>
      <w:proofErr w:type="gramStart"/>
      <w:r w:rsidR="00411B82">
        <w:t>sa</w:t>
      </w:r>
      <w:proofErr w:type="gramEnd"/>
      <w:r w:rsidR="00411B82">
        <w:t xml:space="preserve"> accogliere, ogni volta che noi, come Maria, sappiamo avvolgere nelle fasce del nostro amore la vita fragile di un nostro fratello, di una nostra sorella, lì riconosciamo Gesù venuto nella carne, l</w:t>
      </w:r>
      <w:r w:rsidR="00470EF6">
        <w:t>ì</w:t>
      </w:r>
      <w:r w:rsidR="00411B82">
        <w:t xml:space="preserve"> incontriamo il suo Natale, la sua incessante nascita in ogni vita accolta!</w:t>
      </w:r>
    </w:p>
    <w:p w14:paraId="418D0A54" w14:textId="52776B4B" w:rsidR="002647E3" w:rsidRDefault="002647E3" w:rsidP="00C56918">
      <w:pPr>
        <w:jc w:val="both"/>
      </w:pPr>
      <w:r>
        <w:lastRenderedPageBreak/>
        <w:t xml:space="preserve">Là dove c’è una vita che, fragile e inerme, è </w:t>
      </w:r>
      <w:r w:rsidR="004353F8">
        <w:t xml:space="preserve">amata e </w:t>
      </w:r>
      <w:r>
        <w:t xml:space="preserve">accudita, come il piccolo di Betlemme, avvolto nelle fasce. Può essere una vita appena concepita nel grembo di una donna, una vita che </w:t>
      </w:r>
      <w:r w:rsidR="00BB66D4">
        <w:t>nasce e che cresce e ha</w:t>
      </w:r>
      <w:r>
        <w:t xml:space="preserve"> volto di un bimbo</w:t>
      </w:r>
      <w:r w:rsidR="00BB66D4">
        <w:t xml:space="preserve">, soprattutto un </w:t>
      </w:r>
      <w:proofErr w:type="gramStart"/>
      <w:r w:rsidR="00BB66D4">
        <w:t>bimbo</w:t>
      </w:r>
      <w:proofErr w:type="gramEnd"/>
      <w:r w:rsidR="00BB66D4">
        <w:t xml:space="preserve"> bisognoso di cure e di accoglienza, povero, affamato, ammalato, migrante strappato alle acque del mare; può essere la vita di un adolescente divorato dalla noia, che rischia di restare ai margini della società, che cade nella triste e letale dipendenza della droga, del gioco, di una sessualità svuotata e disordinata; </w:t>
      </w:r>
      <w:r w:rsidR="004353F8">
        <w:t xml:space="preserve">può essere la vita di un giovane che non ha più speranza per il futuro e si mette da parte, </w:t>
      </w:r>
      <w:r w:rsidR="00BB66D4">
        <w:t>può essere la vita di un uomo o di una donna, feriti dalla miseria, dall’abbandono, dalla sofferenza, dalla disperazione di un’esistenza senza senso</w:t>
      </w:r>
      <w:r w:rsidR="004353F8">
        <w:t>; può essere la vita di un anziano solo, di un malato e di un disabile, di chi magari è tentato di scegliere per sé la morte, incoraggiato dalla “falsa pietà” di un mondo incapace di accompagnare l’umana sofferenza!</w:t>
      </w:r>
    </w:p>
    <w:p w14:paraId="4A5BFA81" w14:textId="417BFF57" w:rsidR="004353F8" w:rsidRDefault="004353F8" w:rsidP="00C56918">
      <w:pPr>
        <w:jc w:val="both"/>
      </w:pPr>
      <w:r>
        <w:t>Celebrare il Natale, vivere il Natale come l’incontro con il Dio forte che si fa umile e fragile bambino, e che condivide la bellezza e il dramma dell’esistenza umana, significa aprire gli occhi e il cuore per ospitare questa presenza che viene a noi e chiede di essere accolta, avvolta nelle fasce dell’amore gratuito, in ogni vita, in ogni volto che sta alla nostra porta, che incrocia le nostre strade.</w:t>
      </w:r>
    </w:p>
    <w:p w14:paraId="4CFF7D61" w14:textId="77777777" w:rsidR="004353F8" w:rsidRDefault="004353F8" w:rsidP="00C56918">
      <w:pPr>
        <w:jc w:val="both"/>
      </w:pPr>
    </w:p>
    <w:p w14:paraId="0079C4BD" w14:textId="02F43C60" w:rsidR="004353F8" w:rsidRDefault="00426984" w:rsidP="00C56918">
      <w:pPr>
        <w:jc w:val="both"/>
      </w:pPr>
      <w:r>
        <w:t>C’è, poi, un</w:t>
      </w:r>
      <w:r w:rsidR="00E17196">
        <w:t>a</w:t>
      </w:r>
      <w:r>
        <w:t xml:space="preserve"> seconda traccia che Luca ci offre: Gesù neonato è deposto in una mangiatoia, nel </w:t>
      </w:r>
      <w:proofErr w:type="gramStart"/>
      <w:r>
        <w:t>luogo dove</w:t>
      </w:r>
      <w:proofErr w:type="gramEnd"/>
      <w:r>
        <w:t xml:space="preserve"> veniva messo il cibo per gli animali. </w:t>
      </w:r>
      <w:r w:rsidR="00E17196">
        <w:t>L’</w:t>
      </w:r>
      <w:r>
        <w:t xml:space="preserve">ha ricordato Papa Francesco nella sua lettera apostolica </w:t>
      </w:r>
      <w:proofErr w:type="spellStart"/>
      <w:r w:rsidR="00326C2C">
        <w:rPr>
          <w:i/>
        </w:rPr>
        <w:t>Admirabile</w:t>
      </w:r>
      <w:proofErr w:type="spellEnd"/>
      <w:r w:rsidR="00326C2C">
        <w:rPr>
          <w:i/>
        </w:rPr>
        <w:t xml:space="preserve"> </w:t>
      </w:r>
      <w:proofErr w:type="spellStart"/>
      <w:r w:rsidR="00326C2C">
        <w:rPr>
          <w:i/>
        </w:rPr>
        <w:t>signum</w:t>
      </w:r>
      <w:proofErr w:type="spellEnd"/>
      <w:r w:rsidR="00326C2C">
        <w:rPr>
          <w:i/>
        </w:rPr>
        <w:t xml:space="preserve"> </w:t>
      </w:r>
      <w:r w:rsidR="00326C2C">
        <w:t>sul valore e il significato del presepe: «</w:t>
      </w:r>
      <w:r w:rsidR="001876CB" w:rsidRPr="001876CB">
        <w:t xml:space="preserve">Entrando in questo mondo, il Figlio di Dio trova </w:t>
      </w:r>
      <w:proofErr w:type="gramStart"/>
      <w:r w:rsidR="001876CB" w:rsidRPr="001876CB">
        <w:t>posto dove</w:t>
      </w:r>
      <w:proofErr w:type="gramEnd"/>
      <w:r w:rsidR="001876CB" w:rsidRPr="001876CB">
        <w:t xml:space="preserve"> gli animali vanno a mangiare. Il fieno diventa il primo giaciglio </w:t>
      </w:r>
      <w:r w:rsidR="001876CB">
        <w:t xml:space="preserve">per </w:t>
      </w:r>
      <w:proofErr w:type="gramStart"/>
      <w:r w:rsidR="001876CB">
        <w:t>Colui che</w:t>
      </w:r>
      <w:proofErr w:type="gramEnd"/>
      <w:r w:rsidR="001876CB">
        <w:t xml:space="preserve"> si rivelerà come “il pane disceso dal cielo”</w:t>
      </w:r>
      <w:r w:rsidR="001876CB" w:rsidRPr="001876CB">
        <w:t xml:space="preserve"> (</w:t>
      </w:r>
      <w:proofErr w:type="spellStart"/>
      <w:r w:rsidR="001876CB" w:rsidRPr="001876CB">
        <w:rPr>
          <w:i/>
          <w:iCs/>
        </w:rPr>
        <w:t>Gv</w:t>
      </w:r>
      <w:proofErr w:type="spellEnd"/>
      <w:r w:rsidR="001876CB">
        <w:t xml:space="preserve"> </w:t>
      </w:r>
      <w:r w:rsidR="001876CB" w:rsidRPr="001876CB">
        <w:t xml:space="preserve">6,41). Una simbologia che già Sant’Agostino, insieme </w:t>
      </w:r>
      <w:proofErr w:type="gramStart"/>
      <w:r w:rsidR="001876CB" w:rsidRPr="001876CB">
        <w:t>ad</w:t>
      </w:r>
      <w:proofErr w:type="gramEnd"/>
      <w:r w:rsidR="001876CB" w:rsidRPr="001876CB">
        <w:t xml:space="preserve"> altri Padri</w:t>
      </w:r>
      <w:r w:rsidR="001876CB">
        <w:t>, aveva colto quando scriveva: “</w:t>
      </w:r>
      <w:r w:rsidR="001876CB" w:rsidRPr="001876CB">
        <w:t xml:space="preserve">Adagiato in una </w:t>
      </w:r>
      <w:r w:rsidR="001876CB">
        <w:t>mangiatoia, divenne nostro cibo”</w:t>
      </w:r>
      <w:r w:rsidR="001876CB" w:rsidRPr="001876CB">
        <w:t xml:space="preserve"> (</w:t>
      </w:r>
      <w:proofErr w:type="spellStart"/>
      <w:r w:rsidR="001876CB" w:rsidRPr="001876CB">
        <w:rPr>
          <w:i/>
          <w:iCs/>
        </w:rPr>
        <w:t>Serm</w:t>
      </w:r>
      <w:proofErr w:type="spellEnd"/>
      <w:r w:rsidR="001876CB" w:rsidRPr="001876CB">
        <w:t>. 189,4</w:t>
      </w:r>
      <w:proofErr w:type="gramStart"/>
      <w:r w:rsidR="001876CB" w:rsidRPr="001876CB">
        <w:t>)</w:t>
      </w:r>
      <w:proofErr w:type="gramEnd"/>
      <w:r w:rsidR="00E17196">
        <w:t xml:space="preserve">». </w:t>
      </w:r>
      <w:r w:rsidR="00E17196">
        <w:t xml:space="preserve">Proprio San Francesco, nel primo presepe realizzato con persone vive, a Greccio, nel Natale 1223, volle esprimere il legame tra il mistero del Dio fatto bambino e il mistero dell’Eucaristia, del Dio incarnato che si </w:t>
      </w:r>
      <w:proofErr w:type="gramStart"/>
      <w:r w:rsidR="00E17196">
        <w:t>fa</w:t>
      </w:r>
      <w:proofErr w:type="gramEnd"/>
      <w:r w:rsidR="00E17196">
        <w:t xml:space="preserve"> pane e nutrimento per</w:t>
      </w:r>
      <w:r w:rsidR="00E17196">
        <w:t xml:space="preserve"> noi: «</w:t>
      </w:r>
      <w:r w:rsidR="00727B37" w:rsidRPr="00BA610F">
        <w:t>Arrivato Francesco, trovò la greppia con il fieno, il bue e l’asinello. La gente accorsa manifestò una gioia indicibile, mai assaporata prima, davanti alla scena del Natale. Poi il sacerdote, sulla mangiatoia, celebrò solennemente l’Eucaristia, mostrando il legame tra l’Incarnazione de</w:t>
      </w:r>
      <w:r w:rsidR="00E17196">
        <w:t>l Figlio di Dio e l’Eucaristia</w:t>
      </w:r>
      <w:r w:rsidR="00326C2C">
        <w:t>»</w:t>
      </w:r>
      <w:r w:rsidR="00E17196">
        <w:t xml:space="preserve"> </w:t>
      </w:r>
      <w:r w:rsidR="00E17196">
        <w:t>(</w:t>
      </w:r>
      <w:proofErr w:type="spellStart"/>
      <w:r w:rsidR="00E17196">
        <w:rPr>
          <w:i/>
        </w:rPr>
        <w:t>Admirabile</w:t>
      </w:r>
      <w:proofErr w:type="spellEnd"/>
      <w:r w:rsidR="00E17196">
        <w:rPr>
          <w:i/>
        </w:rPr>
        <w:t xml:space="preserve"> </w:t>
      </w:r>
      <w:proofErr w:type="spellStart"/>
      <w:r w:rsidR="00E17196">
        <w:rPr>
          <w:i/>
        </w:rPr>
        <w:t>signum</w:t>
      </w:r>
      <w:proofErr w:type="spellEnd"/>
      <w:r w:rsidR="00E17196">
        <w:t xml:space="preserve">, </w:t>
      </w:r>
      <w:proofErr w:type="gramStart"/>
      <w:r w:rsidR="00E17196">
        <w:t>2</w:t>
      </w:r>
      <w:proofErr w:type="gramEnd"/>
      <w:r w:rsidR="00E17196">
        <w:t>)</w:t>
      </w:r>
      <w:r w:rsidR="00E17196">
        <w:t>.</w:t>
      </w:r>
    </w:p>
    <w:p w14:paraId="6EBCD7EF" w14:textId="799CAC4B" w:rsidR="00E17196" w:rsidRDefault="00E17196" w:rsidP="00C56918">
      <w:pPr>
        <w:jc w:val="both"/>
      </w:pPr>
      <w:r>
        <w:t xml:space="preserve">Sì, fratelli e sorelle, il Figlio di Dio, nato a Betlemme, “casa del pane” secondo un’etimologia popolare, rimane con noi nel segno umile e povero del pane eucaristico, e si fa nostro cibo: è nell’Eucaristia che noi oggi </w:t>
      </w:r>
      <w:proofErr w:type="gramStart"/>
      <w:r>
        <w:t>incontriamo</w:t>
      </w:r>
      <w:proofErr w:type="gramEnd"/>
      <w:r>
        <w:t>, in modo unico e singolare, il Signore vivente, l’Emmanuele, il Dio con noi. Adorando l’Eucaristia, noi prolunghiamo e viviamo lo sguardo adorante di Maria, di Giuseppe e dei pastori sul bimbo di Betlemme, celebrando ogni domenica, l’Eucaristia, noi partecipiamo della mensa della Parola e del Pane di vita che nutrono la nostra fede!</w:t>
      </w:r>
    </w:p>
    <w:p w14:paraId="067CB79D" w14:textId="77777777" w:rsidR="00E17196" w:rsidRDefault="00E17196" w:rsidP="00C56918">
      <w:pPr>
        <w:jc w:val="both"/>
      </w:pPr>
    </w:p>
    <w:p w14:paraId="0A8AA42C" w14:textId="052934A2" w:rsidR="00E17196" w:rsidRPr="00326C2C" w:rsidRDefault="00E17196" w:rsidP="00C56918">
      <w:pPr>
        <w:jc w:val="both"/>
      </w:pPr>
      <w:r>
        <w:t xml:space="preserve">Sia questo il nostro Natale: il rinnovato stupore di non essere soli, perché Dio è con noi, perché Cristo è con noi «tutti i giorni fino alla fine del mondo», la gioia di poterlo incontrare, prendendoci cura di ogni vita e toccando la carne sofferente di Gesù nella </w:t>
      </w:r>
      <w:proofErr w:type="gramStart"/>
      <w:r>
        <w:t>carne</w:t>
      </w:r>
      <w:proofErr w:type="gramEnd"/>
      <w:r>
        <w:t xml:space="preserve"> dei nostri fratelli, il dono di poter adorare la sua viva presenza nell’Eucaristia e di poterci nutrire del suo corpo e del suo sangue, offerti «per la vita del mondo». Amen!</w:t>
      </w:r>
      <w:bookmarkStart w:id="0" w:name="_GoBack"/>
      <w:bookmarkEnd w:id="0"/>
    </w:p>
    <w:sectPr w:rsidR="00E17196" w:rsidRPr="00326C2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2C"/>
    <w:rsid w:val="00007592"/>
    <w:rsid w:val="00140437"/>
    <w:rsid w:val="001876CB"/>
    <w:rsid w:val="002647E3"/>
    <w:rsid w:val="00326C2C"/>
    <w:rsid w:val="00411B82"/>
    <w:rsid w:val="00426984"/>
    <w:rsid w:val="004353F8"/>
    <w:rsid w:val="00470EF6"/>
    <w:rsid w:val="005B5469"/>
    <w:rsid w:val="00704728"/>
    <w:rsid w:val="00727B37"/>
    <w:rsid w:val="008C41D3"/>
    <w:rsid w:val="0097362C"/>
    <w:rsid w:val="00BB66D4"/>
    <w:rsid w:val="00C37ED1"/>
    <w:rsid w:val="00C55877"/>
    <w:rsid w:val="00C56918"/>
    <w:rsid w:val="00D7240A"/>
    <w:rsid w:val="00E17196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B84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62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62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1190</Words>
  <Characters>6783</Characters>
  <Application>Microsoft Macintosh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19</cp:revision>
  <dcterms:created xsi:type="dcterms:W3CDTF">2019-12-24T09:16:00Z</dcterms:created>
  <dcterms:modified xsi:type="dcterms:W3CDTF">2019-12-24T10:37:00Z</dcterms:modified>
</cp:coreProperties>
</file>